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Papel reciclado" color2="#edeade" type="tile"/>
    </v:background>
  </w:background>
  <w:body>
    <w:p w:rsidR="009008E5" w:rsidRDefault="00B57B13" w:rsidP="009008E5">
      <w:pPr>
        <w:ind w:left="-1134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34E236" wp14:editId="4BD6F115">
                <wp:simplePos x="0" y="0"/>
                <wp:positionH relativeFrom="column">
                  <wp:posOffset>-756285</wp:posOffset>
                </wp:positionH>
                <wp:positionV relativeFrom="paragraph">
                  <wp:posOffset>147320</wp:posOffset>
                </wp:positionV>
                <wp:extent cx="3814445" cy="7505700"/>
                <wp:effectExtent l="0" t="0" r="1460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75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A1" w:rsidRDefault="000563A1" w:rsidP="00DB7B61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4B5D91" w:rsidRPr="004B5D91">
                              <w:rPr>
                                <w:i/>
                              </w:rPr>
                              <w:t>Diprion</w:t>
                            </w:r>
                            <w:proofErr w:type="spellEnd"/>
                            <w:r w:rsidR="004B5D91" w:rsidRPr="004B5D9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B5D91" w:rsidRPr="004B5D91">
                              <w:rPr>
                                <w:i/>
                              </w:rPr>
                              <w:t>similis</w:t>
                            </w:r>
                            <w:proofErr w:type="spellEnd"/>
                          </w:p>
                          <w:p w:rsidR="000563A1" w:rsidRPr="00F56434" w:rsidRDefault="000563A1" w:rsidP="00DB7B61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D506B7">
                              <w:t>Es nativa de Eurasia, en Europa central, Rusia y China.</w:t>
                            </w:r>
                          </w:p>
                          <w:p w:rsidR="000563A1" w:rsidRDefault="000563A1" w:rsidP="00F62E7C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0563A1" w:rsidRDefault="000563A1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 w:rsidR="00214DD4" w:rsidRPr="00486B7A">
                              <w:t>azul pálido blanquecino</w:t>
                            </w:r>
                            <w:r w:rsidR="00214DD4">
                              <w:t>, translúcido y brillante. A</w:t>
                            </w:r>
                            <w:r w:rsidR="00214DD4" w:rsidRPr="00486B7A">
                              <w:t>ntes de la eclosión se convierte en verde azulado a verde oscuro</w:t>
                            </w:r>
                            <w:r w:rsidR="00214DD4">
                              <w:t xml:space="preserve">. </w:t>
                            </w:r>
                            <w:r w:rsidR="00B03DA1">
                              <w:t>D</w:t>
                            </w:r>
                            <w:r w:rsidR="00214DD4" w:rsidRPr="00486B7A">
                              <w:t>espués de su col</w:t>
                            </w:r>
                            <w:r w:rsidR="00B03DA1">
                              <w:t xml:space="preserve">ocación, se hincha ligeramente llegando a medir de </w:t>
                            </w:r>
                            <w:r w:rsidR="00214DD4">
                              <w:t>1.5 mm d</w:t>
                            </w:r>
                            <w:r w:rsidR="00214DD4" w:rsidRPr="00486B7A">
                              <w:t>e largo por 0,5 mm</w:t>
                            </w:r>
                            <w:r w:rsidR="00214DD4">
                              <w:t xml:space="preserve"> de ancho</w:t>
                            </w:r>
                            <w:r w:rsidR="00B03DA1">
                              <w:t xml:space="preserve">. </w:t>
                            </w:r>
                          </w:p>
                          <w:p w:rsidR="000563A1" w:rsidRDefault="000563A1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Larva: </w:t>
                            </w:r>
                            <w:r w:rsidR="003E1669">
                              <w:t>emergen de</w:t>
                            </w:r>
                            <w:r w:rsidR="003E1669" w:rsidRPr="00486B7A">
                              <w:t xml:space="preserve"> 10 a </w:t>
                            </w:r>
                            <w:r w:rsidR="003E1669">
                              <w:t>14 días</w:t>
                            </w:r>
                            <w:r w:rsidR="003E1669">
                              <w:t xml:space="preserve">. </w:t>
                            </w:r>
                            <w:r w:rsidR="003E1669" w:rsidRPr="00F02215">
                              <w:t>Recién</w:t>
                            </w:r>
                            <w:r w:rsidR="003E1669" w:rsidRPr="00F02215">
                              <w:t xml:space="preserve"> eclosionadas tienen 2</w:t>
                            </w:r>
                            <w:r w:rsidR="003E1669">
                              <w:t xml:space="preserve">.5 mm de largo, las larvas </w:t>
                            </w:r>
                            <w:r w:rsidR="003E1669" w:rsidRPr="00F02215">
                              <w:t>desarrolladas miden entre 18 y 28 mm de largo. Las larvas masculinas y femeninas tienen cinco y</w:t>
                            </w:r>
                            <w:r w:rsidR="003E1669">
                              <w:t xml:space="preserve"> seis estadios, </w:t>
                            </w:r>
                            <w:r w:rsidR="003E1669">
                              <w:t xml:space="preserve">con cápsulas en la cabeza </w:t>
                            </w:r>
                            <w:r w:rsidR="003E1669" w:rsidRPr="00F02215">
                              <w:t>negra brillante</w:t>
                            </w:r>
                            <w:r w:rsidR="003E1669">
                              <w:t>.</w:t>
                            </w:r>
                          </w:p>
                          <w:p w:rsidR="007E412E" w:rsidRDefault="000563A1" w:rsidP="00B87573">
                            <w:pPr>
                              <w:spacing w:after="0"/>
                              <w:jc w:val="both"/>
                            </w:pPr>
                            <w:r w:rsidRPr="00DB7B61">
                              <w:rPr>
                                <w:b/>
                              </w:rPr>
                              <w:t>Pupa:</w:t>
                            </w:r>
                            <w:r>
                              <w:t xml:space="preserve"> </w:t>
                            </w:r>
                            <w:r w:rsidR="007E412E">
                              <w:t xml:space="preserve">capullo </w:t>
                            </w:r>
                            <w:r w:rsidR="007E412E" w:rsidRPr="00F02215">
                              <w:t>cilín</w:t>
                            </w:r>
                            <w:r w:rsidR="007E412E">
                              <w:t>drico con extremos hemisféricos</w:t>
                            </w:r>
                            <w:r w:rsidR="007E412E" w:rsidRPr="00F02215">
                              <w:t xml:space="preserve"> </w:t>
                            </w:r>
                            <w:r w:rsidR="007E412E">
                              <w:t xml:space="preserve">brillante y marrón. Los </w:t>
                            </w:r>
                            <w:r w:rsidR="007E412E" w:rsidRPr="00F02215">
                              <w:t>machos son más pequeños (7,0 a 8,5 mm x 4 a 4,5 mm)</w:t>
                            </w:r>
                            <w:r w:rsidR="007E412E">
                              <w:t xml:space="preserve">, </w:t>
                            </w:r>
                            <w:r w:rsidR="007E412E" w:rsidRPr="00F02215">
                              <w:t>as hembras (8,5 a 10 mm x 4,5 a 5</w:t>
                            </w:r>
                            <w:r w:rsidR="007E412E">
                              <w:t>,5 mm)</w:t>
                            </w:r>
                            <w:r w:rsidR="007E412E" w:rsidRPr="00F02215">
                              <w:t xml:space="preserve"> aunque puede haber una</w:t>
                            </w:r>
                            <w:r w:rsidR="007E412E">
                              <w:t xml:space="preserve"> superposición entre los sexos.</w:t>
                            </w:r>
                          </w:p>
                          <w:p w:rsidR="0002593D" w:rsidRDefault="000563A1" w:rsidP="00B8757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>Adulto:</w:t>
                            </w:r>
                            <w:r>
                              <w:t xml:space="preserve"> </w:t>
                            </w:r>
                            <w:r w:rsidR="007E412E">
                              <w:t xml:space="preserve">el Macho mide: 7 a 9 mm, </w:t>
                            </w:r>
                            <w:r w:rsidR="007E412E">
                              <w:t xml:space="preserve">color </w:t>
                            </w:r>
                            <w:r w:rsidR="007E412E">
                              <w:t>negro, abdomen ve</w:t>
                            </w:r>
                            <w:r w:rsidR="0002593D">
                              <w:t>ntral más o menos claro. Patas</w:t>
                            </w:r>
                            <w:r w:rsidR="007E412E">
                              <w:t xml:space="preserve"> amarillas, con los trocánteres y dos tercios basales de los fémures de color pardo-negro. Antena negra con 22 a 24 segmentos, </w:t>
                            </w:r>
                            <w:proofErr w:type="spellStart"/>
                            <w:r w:rsidR="007E412E">
                              <w:t>bipectinato</w:t>
                            </w:r>
                            <w:proofErr w:type="spellEnd"/>
                            <w:r w:rsidR="007E412E">
                              <w:t xml:space="preserve">. </w:t>
                            </w:r>
                            <w:r w:rsidR="0002593D">
                              <w:t>La</w:t>
                            </w:r>
                            <w:r w:rsidR="0002593D">
                              <w:t xml:space="preserve"> Hembra mide de 7.</w:t>
                            </w:r>
                            <w:r w:rsidR="0002593D">
                              <w:t>5 a 10 mm, cabeza y tórax mayormente negro, abdomen amarillo y negro. Varían en color predominante</w:t>
                            </w:r>
                            <w:r w:rsidR="0002593D">
                              <w:t>; a</w:t>
                            </w:r>
                            <w:r w:rsidR="0002593D">
                              <w:t xml:space="preserve">lgunos individuos </w:t>
                            </w:r>
                            <w:r w:rsidR="0002593D">
                              <w:t>son casi oscuros. Patas</w:t>
                            </w:r>
                            <w:r w:rsidR="0002593D">
                              <w:t xml:space="preserve"> amarillas, fémur en parte </w:t>
                            </w:r>
                            <w:proofErr w:type="spellStart"/>
                            <w:r w:rsidR="0002593D">
                              <w:t>fuscosa</w:t>
                            </w:r>
                            <w:proofErr w:type="spellEnd"/>
                            <w:r w:rsidR="0002593D">
                              <w:t>. Antena</w:t>
                            </w:r>
                            <w:r w:rsidR="0002593D">
                              <w:t xml:space="preserve"> negra a</w:t>
                            </w:r>
                            <w:r w:rsidR="0002593D">
                              <w:t>serrada. Bandas laterales aserradas con dientes muy regulares y pares.</w:t>
                            </w:r>
                          </w:p>
                          <w:p w:rsidR="000563A1" w:rsidRPr="00303429" w:rsidRDefault="000563A1" w:rsidP="00DB7B61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Hospedero:</w:t>
                            </w:r>
                            <w:r w:rsidR="00D506B7">
                              <w:rPr>
                                <w:b/>
                              </w:rPr>
                              <w:t xml:space="preserve"> </w:t>
                            </w:r>
                            <w:r w:rsidR="00D506B7">
                              <w:t>se alimenta de varios pinos</w:t>
                            </w:r>
                            <w:r w:rsidR="00D506B7" w:rsidRPr="00ED1CAC">
                              <w:t>. En Eurasia, los huéspedes son</w:t>
                            </w:r>
                            <w:r w:rsidR="00D506B7">
                              <w:t>:</w:t>
                            </w:r>
                            <w:r w:rsidR="00D506B7" w:rsidRPr="00ED1CAC">
                              <w:t xml:space="preserve">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sylvestris</w:t>
                            </w:r>
                            <w:proofErr w:type="spellEnd"/>
                            <w:r w:rsidR="00D506B7" w:rsidRPr="00ED1CAC">
                              <w:t xml:space="preserve">, </w:t>
                            </w:r>
                            <w:r w:rsidR="00D506B7" w:rsidRPr="00ED1CAC">
                              <w:rPr>
                                <w:i/>
                              </w:rPr>
                              <w:t>Pinus mugo</w:t>
                            </w:r>
                            <w:r w:rsidR="00D506B7" w:rsidRPr="00ED1CAC">
                              <w:t xml:space="preserve">,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cembra</w:t>
                            </w:r>
                            <w:proofErr w:type="spellEnd"/>
                            <w:r w:rsidR="00D506B7" w:rsidRPr="00ED1CAC">
                              <w:t xml:space="preserve">,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sibirica</w:t>
                            </w:r>
                            <w:proofErr w:type="spellEnd"/>
                            <w:r w:rsidR="00D506B7" w:rsidRPr="00ED1CAC">
                              <w:t xml:space="preserve"> y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strobus</w:t>
                            </w:r>
                            <w:proofErr w:type="spellEnd"/>
                            <w:r w:rsidR="00D506B7">
                              <w:t xml:space="preserve"> y </w:t>
                            </w:r>
                            <w:r w:rsidR="00D506B7" w:rsidRPr="00ED1CAC">
                              <w:rPr>
                                <w:i/>
                              </w:rPr>
                              <w:t>Pinus contorta</w:t>
                            </w:r>
                            <w:r w:rsidR="00D506B7">
                              <w:t xml:space="preserve"> e</w:t>
                            </w:r>
                            <w:r w:rsidR="00D506B7" w:rsidRPr="00ED1CAC">
                              <w:t xml:space="preserve">n América, el huésped preferido es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strobus</w:t>
                            </w:r>
                            <w:proofErr w:type="spellEnd"/>
                            <w:r w:rsidR="00D506B7" w:rsidRPr="00ED1CAC">
                              <w:t xml:space="preserve">, y los huéspedes comunes incluyen </w:t>
                            </w:r>
                            <w:r w:rsidR="00D506B7" w:rsidRPr="00ED1CAC">
                              <w:rPr>
                                <w:i/>
                              </w:rPr>
                              <w:t>Pinus resinosa</w:t>
                            </w:r>
                            <w:r w:rsidR="00D506B7" w:rsidRPr="00ED1CAC">
                              <w:t xml:space="preserve">, </w:t>
                            </w:r>
                            <w:r w:rsidR="00D506B7" w:rsidRPr="00ED1CAC">
                              <w:rPr>
                                <w:i/>
                              </w:rPr>
                              <w:t xml:space="preserve">Pinus </w:t>
                            </w:r>
                            <w:proofErr w:type="spellStart"/>
                            <w:r w:rsidR="00D506B7" w:rsidRPr="00ED1CAC">
                              <w:rPr>
                                <w:i/>
                              </w:rPr>
                              <w:t>banksiana</w:t>
                            </w:r>
                            <w:proofErr w:type="spellEnd"/>
                            <w:r w:rsidR="00D506B7" w:rsidRPr="00ED1CAC">
                              <w:t xml:space="preserve"> y </w:t>
                            </w:r>
                            <w:r w:rsidR="00D506B7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D506B7">
                              <w:rPr>
                                <w:i/>
                              </w:rPr>
                              <w:t>sylvestris</w:t>
                            </w:r>
                            <w:proofErr w:type="spellEnd"/>
                            <w:r w:rsidR="00D506B7">
                              <w:t xml:space="preserve"> (CABI).</w:t>
                            </w:r>
                          </w:p>
                          <w:p w:rsidR="000563A1" w:rsidRPr="0002593D" w:rsidRDefault="000563A1" w:rsidP="00DB7B61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02593D">
                              <w:t xml:space="preserve"> de mayo a septiembre</w:t>
                            </w:r>
                            <w:r w:rsidR="0002593D" w:rsidRPr="0048352D">
                              <w:t>/octubre</w:t>
                            </w:r>
                            <w:r w:rsidR="0002593D" w:rsidRPr="0048352D">
                              <w:t xml:space="preserve"> </w:t>
                            </w:r>
                            <w:r w:rsidR="00B57B13">
                              <w:t>l</w:t>
                            </w:r>
                            <w:r w:rsidR="0002593D" w:rsidRPr="0048352D">
                              <w:t>as larvas jóvenes son gregarias y se alimentan</w:t>
                            </w:r>
                            <w:r w:rsidR="00B57B13">
                              <w:t xml:space="preserve"> de las </w:t>
                            </w:r>
                            <w:proofErr w:type="spellStart"/>
                            <w:r w:rsidR="00B57B13">
                              <w:t>aciculas</w:t>
                            </w:r>
                            <w:proofErr w:type="spellEnd"/>
                            <w:r w:rsidR="0002593D" w:rsidRPr="0048352D">
                              <w:t xml:space="preserve"> en pequeñas colonias, y las larvas más viejas se dispersan y son solitarias.</w:t>
                            </w:r>
                            <w:r w:rsidR="00B57B13">
                              <w:t xml:space="preserve"> </w:t>
                            </w:r>
                            <w:r w:rsidR="00B57B13" w:rsidRPr="0048352D">
                              <w:t xml:space="preserve">La defoliación ligera es difícil de detectar, la infestación moderada da lugar a </w:t>
                            </w:r>
                            <w:r w:rsidR="00B57B13">
                              <w:t xml:space="preserve">las </w:t>
                            </w:r>
                            <w:r w:rsidR="00B57B13" w:rsidRPr="0048352D">
                              <w:t>coronas</w:t>
                            </w:r>
                            <w:r w:rsidR="00B57B13">
                              <w:t xml:space="preserve"> o copas</w:t>
                            </w:r>
                            <w:r w:rsidR="00B57B13" w:rsidRPr="0048352D">
                              <w:t xml:space="preserve"> de</w:t>
                            </w:r>
                            <w:r w:rsidR="00B57B13">
                              <w:t>l</w:t>
                            </w:r>
                            <w:r w:rsidR="00B57B13" w:rsidRPr="0048352D">
                              <w:t xml:space="preserve"> árbol de aspecto delgado, y los brotes pesados ​​pueden resultar en la eliminación completa del follaje.</w:t>
                            </w:r>
                          </w:p>
                          <w:p w:rsidR="000563A1" w:rsidRPr="008C1BEA" w:rsidRDefault="000563A1" w:rsidP="00DB7B61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563A1" w:rsidRPr="009008E5" w:rsidRDefault="000563A1" w:rsidP="00DB7B61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4E236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59.55pt;margin-top:11.6pt;width:300.35pt;height:59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" fillcolor="white [3201]" strokeweight=".5pt">
                <v:textbox>
                  <w:txbxContent>
                    <w:p w:rsidR="000563A1" w:rsidRDefault="000563A1" w:rsidP="00DB7B61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4B5D91" w:rsidRPr="004B5D91">
                        <w:rPr>
                          <w:i/>
                        </w:rPr>
                        <w:t>Diprion</w:t>
                      </w:r>
                      <w:proofErr w:type="spellEnd"/>
                      <w:r w:rsidR="004B5D91" w:rsidRPr="004B5D91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4B5D91" w:rsidRPr="004B5D91">
                        <w:rPr>
                          <w:i/>
                        </w:rPr>
                        <w:t>similis</w:t>
                      </w:r>
                      <w:proofErr w:type="spellEnd"/>
                    </w:p>
                    <w:p w:rsidR="000563A1" w:rsidRPr="00F56434" w:rsidRDefault="000563A1" w:rsidP="00DB7B61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Distribución natural: </w:t>
                      </w:r>
                      <w:r w:rsidR="00D506B7">
                        <w:t>Es nativa de Eurasia, en Europa central, Rusia y China.</w:t>
                      </w:r>
                    </w:p>
                    <w:p w:rsidR="000563A1" w:rsidRDefault="000563A1" w:rsidP="00F62E7C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0563A1" w:rsidRDefault="000563A1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 xml:space="preserve">Huevo: </w:t>
                      </w:r>
                      <w:r w:rsidR="00214DD4" w:rsidRPr="00486B7A">
                        <w:t>azul pálido blanquecino</w:t>
                      </w:r>
                      <w:r w:rsidR="00214DD4">
                        <w:t>, translúcido y brillante. A</w:t>
                      </w:r>
                      <w:r w:rsidR="00214DD4" w:rsidRPr="00486B7A">
                        <w:t>ntes de la eclosión se convierte en verde azulado a verde oscuro</w:t>
                      </w:r>
                      <w:r w:rsidR="00214DD4">
                        <w:t xml:space="preserve">. </w:t>
                      </w:r>
                      <w:r w:rsidR="00B03DA1">
                        <w:t>D</w:t>
                      </w:r>
                      <w:r w:rsidR="00214DD4" w:rsidRPr="00486B7A">
                        <w:t>espués de su col</w:t>
                      </w:r>
                      <w:r w:rsidR="00B03DA1">
                        <w:t xml:space="preserve">ocación, se hincha ligeramente llegando a medir de </w:t>
                      </w:r>
                      <w:r w:rsidR="00214DD4">
                        <w:t>1.5 mm d</w:t>
                      </w:r>
                      <w:r w:rsidR="00214DD4" w:rsidRPr="00486B7A">
                        <w:t>e largo por 0,5 mm</w:t>
                      </w:r>
                      <w:r w:rsidR="00214DD4">
                        <w:t xml:space="preserve"> de ancho</w:t>
                      </w:r>
                      <w:r w:rsidR="00B03DA1">
                        <w:t xml:space="preserve">. </w:t>
                      </w:r>
                    </w:p>
                    <w:p w:rsidR="000563A1" w:rsidRDefault="000563A1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 xml:space="preserve">Larva: </w:t>
                      </w:r>
                      <w:r w:rsidR="003E1669">
                        <w:t>emergen de</w:t>
                      </w:r>
                      <w:r w:rsidR="003E1669" w:rsidRPr="00486B7A">
                        <w:t xml:space="preserve"> 10 a </w:t>
                      </w:r>
                      <w:r w:rsidR="003E1669">
                        <w:t>14 días</w:t>
                      </w:r>
                      <w:r w:rsidR="003E1669">
                        <w:t xml:space="preserve">. </w:t>
                      </w:r>
                      <w:r w:rsidR="003E1669" w:rsidRPr="00F02215">
                        <w:t>Recién</w:t>
                      </w:r>
                      <w:r w:rsidR="003E1669" w:rsidRPr="00F02215">
                        <w:t xml:space="preserve"> eclosionadas tienen 2</w:t>
                      </w:r>
                      <w:r w:rsidR="003E1669">
                        <w:t xml:space="preserve">.5 mm de largo, las larvas </w:t>
                      </w:r>
                      <w:r w:rsidR="003E1669" w:rsidRPr="00F02215">
                        <w:t>desarrolladas miden entre 18 y 28 mm de largo. Las larvas masculinas y femeninas tienen cinco y</w:t>
                      </w:r>
                      <w:r w:rsidR="003E1669">
                        <w:t xml:space="preserve"> seis estadios, </w:t>
                      </w:r>
                      <w:r w:rsidR="003E1669">
                        <w:t xml:space="preserve">con cápsulas en la cabeza </w:t>
                      </w:r>
                      <w:r w:rsidR="003E1669" w:rsidRPr="00F02215">
                        <w:t>negra brillante</w:t>
                      </w:r>
                      <w:r w:rsidR="003E1669">
                        <w:t>.</w:t>
                      </w:r>
                    </w:p>
                    <w:p w:rsidR="007E412E" w:rsidRDefault="000563A1" w:rsidP="00B87573">
                      <w:pPr>
                        <w:spacing w:after="0"/>
                        <w:jc w:val="both"/>
                      </w:pPr>
                      <w:r w:rsidRPr="00DB7B61">
                        <w:rPr>
                          <w:b/>
                        </w:rPr>
                        <w:t>Pupa:</w:t>
                      </w:r>
                      <w:r>
                        <w:t xml:space="preserve"> </w:t>
                      </w:r>
                      <w:r w:rsidR="007E412E">
                        <w:t xml:space="preserve">capullo </w:t>
                      </w:r>
                      <w:r w:rsidR="007E412E" w:rsidRPr="00F02215">
                        <w:t>cilín</w:t>
                      </w:r>
                      <w:r w:rsidR="007E412E">
                        <w:t>drico con extremos hemisféricos</w:t>
                      </w:r>
                      <w:r w:rsidR="007E412E" w:rsidRPr="00F02215">
                        <w:t xml:space="preserve"> </w:t>
                      </w:r>
                      <w:r w:rsidR="007E412E">
                        <w:t xml:space="preserve">brillante y marrón. Los </w:t>
                      </w:r>
                      <w:r w:rsidR="007E412E" w:rsidRPr="00F02215">
                        <w:t>machos son más pequeños (7,0 a 8,5 mm x 4 a 4,5 mm)</w:t>
                      </w:r>
                      <w:r w:rsidR="007E412E">
                        <w:t xml:space="preserve">, </w:t>
                      </w:r>
                      <w:r w:rsidR="007E412E" w:rsidRPr="00F02215">
                        <w:t>as hembras (8,5 a 10 mm x 4,5 a 5</w:t>
                      </w:r>
                      <w:r w:rsidR="007E412E">
                        <w:t>,5 mm)</w:t>
                      </w:r>
                      <w:r w:rsidR="007E412E" w:rsidRPr="00F02215">
                        <w:t xml:space="preserve"> aunque puede haber una</w:t>
                      </w:r>
                      <w:r w:rsidR="007E412E">
                        <w:t xml:space="preserve"> superposición entre los sexos.</w:t>
                      </w:r>
                    </w:p>
                    <w:p w:rsidR="0002593D" w:rsidRDefault="000563A1" w:rsidP="00B87573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>Adulto:</w:t>
                      </w:r>
                      <w:r>
                        <w:t xml:space="preserve"> </w:t>
                      </w:r>
                      <w:r w:rsidR="007E412E">
                        <w:t xml:space="preserve">el Macho mide: 7 a 9 mm, </w:t>
                      </w:r>
                      <w:r w:rsidR="007E412E">
                        <w:t xml:space="preserve">color </w:t>
                      </w:r>
                      <w:r w:rsidR="007E412E">
                        <w:t>negro, abdomen ve</w:t>
                      </w:r>
                      <w:r w:rsidR="0002593D">
                        <w:t>ntral más o menos claro. Patas</w:t>
                      </w:r>
                      <w:r w:rsidR="007E412E">
                        <w:t xml:space="preserve"> amarillas, con los trocánteres y dos tercios basales de los fémures de color pardo-negro. Antena negra con 22 a 24 segmentos, </w:t>
                      </w:r>
                      <w:proofErr w:type="spellStart"/>
                      <w:r w:rsidR="007E412E">
                        <w:t>bipectinato</w:t>
                      </w:r>
                      <w:proofErr w:type="spellEnd"/>
                      <w:r w:rsidR="007E412E">
                        <w:t xml:space="preserve">. </w:t>
                      </w:r>
                      <w:r w:rsidR="0002593D">
                        <w:t>La</w:t>
                      </w:r>
                      <w:r w:rsidR="0002593D">
                        <w:t xml:space="preserve"> Hembra mide de 7.</w:t>
                      </w:r>
                      <w:r w:rsidR="0002593D">
                        <w:t>5 a 10 mm, cabeza y tórax mayormente negro, abdomen amarillo y negro. Varían en color predominante</w:t>
                      </w:r>
                      <w:r w:rsidR="0002593D">
                        <w:t>; a</w:t>
                      </w:r>
                      <w:r w:rsidR="0002593D">
                        <w:t xml:space="preserve">lgunos individuos </w:t>
                      </w:r>
                      <w:r w:rsidR="0002593D">
                        <w:t>son casi oscuros. Patas</w:t>
                      </w:r>
                      <w:r w:rsidR="0002593D">
                        <w:t xml:space="preserve"> amarillas, fémur en parte </w:t>
                      </w:r>
                      <w:proofErr w:type="spellStart"/>
                      <w:r w:rsidR="0002593D">
                        <w:t>fuscosa</w:t>
                      </w:r>
                      <w:proofErr w:type="spellEnd"/>
                      <w:r w:rsidR="0002593D">
                        <w:t>. Antena</w:t>
                      </w:r>
                      <w:r w:rsidR="0002593D">
                        <w:t xml:space="preserve"> negra a</w:t>
                      </w:r>
                      <w:r w:rsidR="0002593D">
                        <w:t>serrada. Bandas laterales aserradas con dientes muy regulares y pares.</w:t>
                      </w:r>
                    </w:p>
                    <w:p w:rsidR="000563A1" w:rsidRPr="00303429" w:rsidRDefault="000563A1" w:rsidP="00DB7B61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Hospedero:</w:t>
                      </w:r>
                      <w:r w:rsidR="00D506B7">
                        <w:rPr>
                          <w:b/>
                        </w:rPr>
                        <w:t xml:space="preserve"> </w:t>
                      </w:r>
                      <w:r w:rsidR="00D506B7">
                        <w:t>se alimenta de varios pinos</w:t>
                      </w:r>
                      <w:r w:rsidR="00D506B7" w:rsidRPr="00ED1CAC">
                        <w:t>. En Eurasia, los huéspedes son</w:t>
                      </w:r>
                      <w:r w:rsidR="00D506B7">
                        <w:t>:</w:t>
                      </w:r>
                      <w:r w:rsidR="00D506B7" w:rsidRPr="00ED1CAC">
                        <w:t xml:space="preserve"> </w:t>
                      </w:r>
                      <w:r w:rsidR="00D506B7" w:rsidRPr="00ED1CAC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sylvestris</w:t>
                      </w:r>
                      <w:proofErr w:type="spellEnd"/>
                      <w:r w:rsidR="00D506B7" w:rsidRPr="00ED1CAC">
                        <w:t xml:space="preserve">, </w:t>
                      </w:r>
                      <w:r w:rsidR="00D506B7" w:rsidRPr="00ED1CAC">
                        <w:rPr>
                          <w:i/>
                        </w:rPr>
                        <w:t>Pinus mugo</w:t>
                      </w:r>
                      <w:r w:rsidR="00D506B7" w:rsidRPr="00ED1CAC">
                        <w:t xml:space="preserve">, </w:t>
                      </w:r>
                      <w:r w:rsidR="00D506B7" w:rsidRPr="00ED1CAC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cembra</w:t>
                      </w:r>
                      <w:proofErr w:type="spellEnd"/>
                      <w:r w:rsidR="00D506B7" w:rsidRPr="00ED1CAC">
                        <w:t xml:space="preserve">, </w:t>
                      </w:r>
                      <w:r w:rsidR="00D506B7" w:rsidRPr="00ED1CAC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sibirica</w:t>
                      </w:r>
                      <w:proofErr w:type="spellEnd"/>
                      <w:r w:rsidR="00D506B7" w:rsidRPr="00ED1CAC">
                        <w:t xml:space="preserve"> y </w:t>
                      </w:r>
                      <w:r w:rsidR="00D506B7" w:rsidRPr="00ED1CAC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strobus</w:t>
                      </w:r>
                      <w:proofErr w:type="spellEnd"/>
                      <w:r w:rsidR="00D506B7">
                        <w:t xml:space="preserve"> y </w:t>
                      </w:r>
                      <w:r w:rsidR="00D506B7" w:rsidRPr="00ED1CAC">
                        <w:rPr>
                          <w:i/>
                        </w:rPr>
                        <w:t>Pinus contorta</w:t>
                      </w:r>
                      <w:r w:rsidR="00D506B7">
                        <w:t xml:space="preserve"> e</w:t>
                      </w:r>
                      <w:r w:rsidR="00D506B7" w:rsidRPr="00ED1CAC">
                        <w:t xml:space="preserve">n América, el huésped preferido es </w:t>
                      </w:r>
                      <w:r w:rsidR="00D506B7" w:rsidRPr="00ED1CAC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strobus</w:t>
                      </w:r>
                      <w:proofErr w:type="spellEnd"/>
                      <w:r w:rsidR="00D506B7" w:rsidRPr="00ED1CAC">
                        <w:t xml:space="preserve">, y los huéspedes comunes incluyen </w:t>
                      </w:r>
                      <w:r w:rsidR="00D506B7" w:rsidRPr="00ED1CAC">
                        <w:rPr>
                          <w:i/>
                        </w:rPr>
                        <w:t>Pinus resinosa</w:t>
                      </w:r>
                      <w:r w:rsidR="00D506B7" w:rsidRPr="00ED1CAC">
                        <w:t xml:space="preserve">, </w:t>
                      </w:r>
                      <w:r w:rsidR="00D506B7" w:rsidRPr="00ED1CAC">
                        <w:rPr>
                          <w:i/>
                        </w:rPr>
                        <w:t xml:space="preserve">Pinus </w:t>
                      </w:r>
                      <w:proofErr w:type="spellStart"/>
                      <w:r w:rsidR="00D506B7" w:rsidRPr="00ED1CAC">
                        <w:rPr>
                          <w:i/>
                        </w:rPr>
                        <w:t>banksiana</w:t>
                      </w:r>
                      <w:proofErr w:type="spellEnd"/>
                      <w:r w:rsidR="00D506B7" w:rsidRPr="00ED1CAC">
                        <w:t xml:space="preserve"> y </w:t>
                      </w:r>
                      <w:r w:rsidR="00D506B7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D506B7">
                        <w:rPr>
                          <w:i/>
                        </w:rPr>
                        <w:t>sylvestris</w:t>
                      </w:r>
                      <w:proofErr w:type="spellEnd"/>
                      <w:r w:rsidR="00D506B7">
                        <w:t xml:space="preserve"> (CABI).</w:t>
                      </w:r>
                    </w:p>
                    <w:p w:rsidR="000563A1" w:rsidRPr="0002593D" w:rsidRDefault="000563A1" w:rsidP="00DB7B61">
                      <w:pPr>
                        <w:jc w:val="both"/>
                      </w:pPr>
                      <w:r>
                        <w:rPr>
                          <w:b/>
                        </w:rPr>
                        <w:t>Daños:</w:t>
                      </w:r>
                      <w:r w:rsidR="0002593D">
                        <w:t xml:space="preserve"> de mayo a septiembre</w:t>
                      </w:r>
                      <w:r w:rsidR="0002593D" w:rsidRPr="0048352D">
                        <w:t>/octubre</w:t>
                      </w:r>
                      <w:r w:rsidR="0002593D" w:rsidRPr="0048352D">
                        <w:t xml:space="preserve"> </w:t>
                      </w:r>
                      <w:r w:rsidR="00B57B13">
                        <w:t>l</w:t>
                      </w:r>
                      <w:r w:rsidR="0002593D" w:rsidRPr="0048352D">
                        <w:t>as larvas jóvenes son gregarias y se alimentan</w:t>
                      </w:r>
                      <w:r w:rsidR="00B57B13">
                        <w:t xml:space="preserve"> de las </w:t>
                      </w:r>
                      <w:proofErr w:type="spellStart"/>
                      <w:r w:rsidR="00B57B13">
                        <w:t>aciculas</w:t>
                      </w:r>
                      <w:proofErr w:type="spellEnd"/>
                      <w:r w:rsidR="0002593D" w:rsidRPr="0048352D">
                        <w:t xml:space="preserve"> en pequeñas colonias, y las larvas más viejas se dispersan y son solitarias.</w:t>
                      </w:r>
                      <w:r w:rsidR="00B57B13">
                        <w:t xml:space="preserve"> </w:t>
                      </w:r>
                      <w:r w:rsidR="00B57B13" w:rsidRPr="0048352D">
                        <w:t xml:space="preserve">La defoliación ligera es difícil de detectar, la infestación moderada da lugar a </w:t>
                      </w:r>
                      <w:r w:rsidR="00B57B13">
                        <w:t xml:space="preserve">las </w:t>
                      </w:r>
                      <w:r w:rsidR="00B57B13" w:rsidRPr="0048352D">
                        <w:t>coronas</w:t>
                      </w:r>
                      <w:r w:rsidR="00B57B13">
                        <w:t xml:space="preserve"> o copas</w:t>
                      </w:r>
                      <w:r w:rsidR="00B57B13" w:rsidRPr="0048352D">
                        <w:t xml:space="preserve"> de</w:t>
                      </w:r>
                      <w:r w:rsidR="00B57B13">
                        <w:t>l</w:t>
                      </w:r>
                      <w:r w:rsidR="00B57B13" w:rsidRPr="0048352D">
                        <w:t xml:space="preserve"> árbol de aspecto delgado, y los brotes pesados ​​pueden resultar en la eliminación completa del follaje.</w:t>
                      </w:r>
                    </w:p>
                    <w:p w:rsidR="000563A1" w:rsidRPr="008C1BEA" w:rsidRDefault="000563A1" w:rsidP="00DB7B61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0563A1" w:rsidRPr="009008E5" w:rsidRDefault="000563A1" w:rsidP="00DB7B61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F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18B011" wp14:editId="32275CFC">
                <wp:simplePos x="0" y="0"/>
                <wp:positionH relativeFrom="column">
                  <wp:posOffset>3120390</wp:posOffset>
                </wp:positionH>
                <wp:positionV relativeFrom="paragraph">
                  <wp:posOffset>156846</wp:posOffset>
                </wp:positionV>
                <wp:extent cx="3231515" cy="4610100"/>
                <wp:effectExtent l="0" t="0" r="26035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461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A1" w:rsidRDefault="000563A1" w:rsidP="006C1DB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39FB346" wp14:editId="60AD65D6">
                                  <wp:extent cx="2994660" cy="1996440"/>
                                  <wp:effectExtent l="0" t="0" r="0" b="3810"/>
                                  <wp:docPr id="2" name="Imagen 2" descr="http://www.forestpests.org/vd/images/0488040-SMP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orestpests.org/vd/images/0488040-SMP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3A1" w:rsidRDefault="008454E0" w:rsidP="006C1DB9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Adulto</w:t>
                            </w:r>
                            <w:r w:rsidR="000563A1">
                              <w:rPr>
                                <w:sz w:val="18"/>
                              </w:rPr>
                              <w:t xml:space="preserve">. Foto: </w:t>
                            </w:r>
                            <w:r w:rsidR="000563A1" w:rsidRPr="000563A1">
                              <w:rPr>
                                <w:sz w:val="18"/>
                              </w:rPr>
                              <w:t xml:space="preserve">John H. </w:t>
                            </w:r>
                            <w:proofErr w:type="spellStart"/>
                            <w:r w:rsidR="000563A1" w:rsidRPr="000563A1">
                              <w:rPr>
                                <w:sz w:val="18"/>
                              </w:rPr>
                              <w:t>Ghent</w:t>
                            </w:r>
                            <w:proofErr w:type="spellEnd"/>
                            <w:r w:rsidR="000563A1" w:rsidRPr="000563A1">
                              <w:rPr>
                                <w:sz w:val="18"/>
                              </w:rPr>
                              <w:t xml:space="preserve">, USDA </w:t>
                            </w:r>
                            <w:proofErr w:type="spellStart"/>
                            <w:r w:rsidR="000563A1" w:rsidRPr="000563A1">
                              <w:rPr>
                                <w:sz w:val="18"/>
                              </w:rPr>
                              <w:t>Forest</w:t>
                            </w:r>
                            <w:proofErr w:type="spellEnd"/>
                            <w:r w:rsidR="000563A1" w:rsidRPr="000563A1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563A1" w:rsidRPr="000563A1">
                              <w:rPr>
                                <w:sz w:val="18"/>
                              </w:rPr>
                              <w:t>Service</w:t>
                            </w:r>
                            <w:proofErr w:type="spellEnd"/>
                            <w:r w:rsidR="000563A1" w:rsidRPr="00623B4E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0563A1" w:rsidRDefault="008454E0" w:rsidP="006C1DB9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28A1AC" wp14:editId="6CCF4901">
                                  <wp:extent cx="2994660" cy="1996440"/>
                                  <wp:effectExtent l="0" t="0" r="0" b="3810"/>
                                  <wp:docPr id="9" name="Imagen 9" descr="http://www.forestpests.org/vd/images/5202065-SMP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forestpests.org/vd/images/5202065-SMP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3A1" w:rsidRPr="004D1C02" w:rsidRDefault="008454E0" w:rsidP="008454E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Daño ocasionado</w:t>
                            </w:r>
                            <w:r w:rsidR="000563A1">
                              <w:rPr>
                                <w:sz w:val="18"/>
                              </w:rPr>
                              <w:t xml:space="preserve"> por larvas:</w:t>
                            </w:r>
                            <w:r w:rsidR="00214DD4">
                              <w:rPr>
                                <w:sz w:val="18"/>
                              </w:rPr>
                              <w:t xml:space="preserve"> defoliación de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214DD4">
                              <w:rPr>
                                <w:sz w:val="18"/>
                              </w:rPr>
                              <w:t>acículas</w:t>
                            </w:r>
                            <w:r w:rsidR="000563A1">
                              <w:rPr>
                                <w:sz w:val="18"/>
                              </w:rPr>
                              <w:t xml:space="preserve">. Foto: </w:t>
                            </w:r>
                            <w:r w:rsidRPr="008454E0">
                              <w:rPr>
                                <w:sz w:val="18"/>
                              </w:rPr>
                              <w:t xml:space="preserve">Steven </w:t>
                            </w:r>
                            <w:proofErr w:type="spellStart"/>
                            <w:r w:rsidRPr="008454E0">
                              <w:rPr>
                                <w:sz w:val="18"/>
                              </w:rPr>
                              <w:t>Katovich</w:t>
                            </w:r>
                            <w:proofErr w:type="spellEnd"/>
                            <w:r w:rsidRPr="008454E0">
                              <w:rPr>
                                <w:sz w:val="18"/>
                              </w:rPr>
                              <w:t xml:space="preserve">, USDA </w:t>
                            </w:r>
                            <w:proofErr w:type="spellStart"/>
                            <w:r w:rsidRPr="008454E0">
                              <w:rPr>
                                <w:sz w:val="18"/>
                              </w:rPr>
                              <w:t>Forest</w:t>
                            </w:r>
                            <w:proofErr w:type="spellEnd"/>
                            <w:r w:rsidRPr="008454E0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8454E0">
                              <w:rPr>
                                <w:sz w:val="18"/>
                              </w:rPr>
                              <w:t>Service</w:t>
                            </w:r>
                            <w:proofErr w:type="spellEnd"/>
                            <w:r w:rsidRPr="008454E0">
                              <w:rPr>
                                <w:sz w:val="18"/>
                              </w:rPr>
                              <w:t>, Bugwood.org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B011" id="13 Cuadro de texto" o:spid="_x0000_s1027" type="#_x0000_t202" style="position:absolute;left:0;text-align:left;margin-left:245.7pt;margin-top:12.35pt;width:254.45pt;height:3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" filled="f" strokeweight=".5pt">
                <v:textbox>
                  <w:txbxContent>
                    <w:p w:rsidR="000563A1" w:rsidRDefault="000563A1" w:rsidP="006C1DB9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39FB346" wp14:editId="60AD65D6">
                            <wp:extent cx="2994660" cy="1996440"/>
                            <wp:effectExtent l="0" t="0" r="0" b="3810"/>
                            <wp:docPr id="2" name="Imagen 2" descr="http://www.forestpests.org/vd/images/0488040-SMP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orestpests.org/vd/images/0488040-SMP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60" cy="199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3A1" w:rsidRDefault="008454E0" w:rsidP="006C1DB9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Adulto</w:t>
                      </w:r>
                      <w:r w:rsidR="000563A1">
                        <w:rPr>
                          <w:sz w:val="18"/>
                        </w:rPr>
                        <w:t xml:space="preserve">. Foto: </w:t>
                      </w:r>
                      <w:r w:rsidR="000563A1" w:rsidRPr="000563A1">
                        <w:rPr>
                          <w:sz w:val="18"/>
                        </w:rPr>
                        <w:t xml:space="preserve">John H. </w:t>
                      </w:r>
                      <w:proofErr w:type="spellStart"/>
                      <w:r w:rsidR="000563A1" w:rsidRPr="000563A1">
                        <w:rPr>
                          <w:sz w:val="18"/>
                        </w:rPr>
                        <w:t>Ghent</w:t>
                      </w:r>
                      <w:proofErr w:type="spellEnd"/>
                      <w:r w:rsidR="000563A1" w:rsidRPr="000563A1">
                        <w:rPr>
                          <w:sz w:val="18"/>
                        </w:rPr>
                        <w:t xml:space="preserve">, USDA </w:t>
                      </w:r>
                      <w:proofErr w:type="spellStart"/>
                      <w:r w:rsidR="000563A1" w:rsidRPr="000563A1">
                        <w:rPr>
                          <w:sz w:val="18"/>
                        </w:rPr>
                        <w:t>Forest</w:t>
                      </w:r>
                      <w:proofErr w:type="spellEnd"/>
                      <w:r w:rsidR="000563A1" w:rsidRPr="000563A1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0563A1" w:rsidRPr="000563A1">
                        <w:rPr>
                          <w:sz w:val="18"/>
                        </w:rPr>
                        <w:t>Service</w:t>
                      </w:r>
                      <w:proofErr w:type="spellEnd"/>
                      <w:r w:rsidR="000563A1" w:rsidRPr="00623B4E">
                        <w:rPr>
                          <w:sz w:val="18"/>
                        </w:rPr>
                        <w:t>.</w:t>
                      </w:r>
                    </w:p>
                    <w:p w:rsidR="000563A1" w:rsidRDefault="008454E0" w:rsidP="006C1DB9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28A1AC" wp14:editId="6CCF4901">
                            <wp:extent cx="2994660" cy="1996440"/>
                            <wp:effectExtent l="0" t="0" r="0" b="3810"/>
                            <wp:docPr id="9" name="Imagen 9" descr="http://www.forestpests.org/vd/images/5202065-SMP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forestpests.org/vd/images/5202065-SMP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60" cy="199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3A1" w:rsidRPr="004D1C02" w:rsidRDefault="008454E0" w:rsidP="008454E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Daño ocasionado</w:t>
                      </w:r>
                      <w:r w:rsidR="000563A1">
                        <w:rPr>
                          <w:sz w:val="18"/>
                        </w:rPr>
                        <w:t xml:space="preserve"> por larvas:</w:t>
                      </w:r>
                      <w:r w:rsidR="00214DD4">
                        <w:rPr>
                          <w:sz w:val="18"/>
                        </w:rPr>
                        <w:t xml:space="preserve"> defoliación de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214DD4">
                        <w:rPr>
                          <w:sz w:val="18"/>
                        </w:rPr>
                        <w:t>acículas</w:t>
                      </w:r>
                      <w:r w:rsidR="000563A1">
                        <w:rPr>
                          <w:sz w:val="18"/>
                        </w:rPr>
                        <w:t xml:space="preserve">. Foto: </w:t>
                      </w:r>
                      <w:r w:rsidRPr="008454E0">
                        <w:rPr>
                          <w:sz w:val="18"/>
                        </w:rPr>
                        <w:t xml:space="preserve">Steven </w:t>
                      </w:r>
                      <w:proofErr w:type="spellStart"/>
                      <w:r w:rsidRPr="008454E0">
                        <w:rPr>
                          <w:sz w:val="18"/>
                        </w:rPr>
                        <w:t>Katovich</w:t>
                      </w:r>
                      <w:proofErr w:type="spellEnd"/>
                      <w:r w:rsidRPr="008454E0">
                        <w:rPr>
                          <w:sz w:val="18"/>
                        </w:rPr>
                        <w:t xml:space="preserve">, USDA </w:t>
                      </w:r>
                      <w:proofErr w:type="spellStart"/>
                      <w:r w:rsidRPr="008454E0">
                        <w:rPr>
                          <w:sz w:val="18"/>
                        </w:rPr>
                        <w:t>Forest</w:t>
                      </w:r>
                      <w:proofErr w:type="spellEnd"/>
                      <w:r w:rsidRPr="008454E0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8454E0">
                        <w:rPr>
                          <w:sz w:val="18"/>
                        </w:rPr>
                        <w:t>Service</w:t>
                      </w:r>
                      <w:proofErr w:type="spellEnd"/>
                      <w:r w:rsidRPr="008454E0">
                        <w:rPr>
                          <w:sz w:val="18"/>
                        </w:rPr>
                        <w:t>, Bugwood.org</w:t>
                      </w: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3E1669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74B69F" wp14:editId="3A8EAA42">
                <wp:simplePos x="0" y="0"/>
                <wp:positionH relativeFrom="column">
                  <wp:posOffset>-784860</wp:posOffset>
                </wp:positionH>
                <wp:positionV relativeFrom="paragraph">
                  <wp:posOffset>7386955</wp:posOffset>
                </wp:positionV>
                <wp:extent cx="3843020" cy="134302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02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A1" w:rsidRDefault="000563A1" w:rsidP="00B875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B57B13" w:rsidRDefault="00B57B13" w:rsidP="00B57B13">
                            <w:pPr>
                              <w:spacing w:after="0"/>
                              <w:jc w:val="both"/>
                            </w:pPr>
                            <w:r>
                              <w:t xml:space="preserve">CABI. Consultado el 09 de </w:t>
                            </w:r>
                            <w:proofErr w:type="gramStart"/>
                            <w:r>
                              <w:t>Junio</w:t>
                            </w:r>
                            <w:proofErr w:type="gramEnd"/>
                            <w:r>
                              <w:t xml:space="preserve"> de 2017 en: </w:t>
                            </w:r>
                            <w:r w:rsidRPr="002F77A6">
                              <w:t>http://www.cabi.org/isc/datasheet/19195</w:t>
                            </w:r>
                            <w:r>
                              <w:t>.</w:t>
                            </w:r>
                          </w:p>
                          <w:p w:rsidR="000563A1" w:rsidRDefault="00B57B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t>BugGuide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Identification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Images</w:t>
                            </w:r>
                            <w:proofErr w:type="spellEnd"/>
                            <w:r>
                              <w:t xml:space="preserve">, &amp; </w:t>
                            </w:r>
                            <w:proofErr w:type="spellStart"/>
                            <w:r>
                              <w:t>Information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Insects</w:t>
                            </w:r>
                            <w:proofErr w:type="spellEnd"/>
                            <w:r>
                              <w:t xml:space="preserve">, Spiders &amp; </w:t>
                            </w:r>
                            <w:proofErr w:type="spellStart"/>
                            <w:r>
                              <w:t>Their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United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States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Canada</w:t>
                            </w:r>
                            <w:proofErr w:type="spellEnd"/>
                            <w:r>
                              <w:t>. Consultado el 09 de Junio de 2017.</w:t>
                            </w:r>
                          </w:p>
                          <w:p w:rsidR="000563A1" w:rsidRPr="00B87573" w:rsidRDefault="000563A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B69F" id="7 Cuadro de texto" o:spid="_x0000_s1028" type="#_x0000_t202" style="position:absolute;left:0;text-align:left;margin-left:-61.8pt;margin-top:581.65pt;width:302.6pt;height:10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" filled="f" stroked="f" strokeweight=".5pt">
                <v:textbox>
                  <w:txbxContent>
                    <w:p w:rsidR="000563A1" w:rsidRDefault="000563A1" w:rsidP="00B8757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B57B13" w:rsidRDefault="00B57B13" w:rsidP="00B57B13">
                      <w:pPr>
                        <w:spacing w:after="0"/>
                        <w:jc w:val="both"/>
                      </w:pPr>
                      <w:r>
                        <w:t xml:space="preserve">CABI. Consultado el 09 de </w:t>
                      </w:r>
                      <w:proofErr w:type="gramStart"/>
                      <w:r>
                        <w:t>Junio</w:t>
                      </w:r>
                      <w:proofErr w:type="gramEnd"/>
                      <w:r>
                        <w:t xml:space="preserve"> de 2017 en: </w:t>
                      </w:r>
                      <w:r w:rsidRPr="002F77A6">
                        <w:t>http://www.cabi.org/isc/datasheet/19195</w:t>
                      </w:r>
                      <w:r>
                        <w:t>.</w:t>
                      </w:r>
                    </w:p>
                    <w:p w:rsidR="000563A1" w:rsidRDefault="00B57B1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t>BugGuide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Identification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Images</w:t>
                      </w:r>
                      <w:proofErr w:type="spellEnd"/>
                      <w:r>
                        <w:t xml:space="preserve">, &amp; </w:t>
                      </w:r>
                      <w:proofErr w:type="spellStart"/>
                      <w:r>
                        <w:t>Information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Insects</w:t>
                      </w:r>
                      <w:proofErr w:type="spellEnd"/>
                      <w:r>
                        <w:t xml:space="preserve">, Spiders &amp; </w:t>
                      </w:r>
                      <w:proofErr w:type="spellStart"/>
                      <w:r>
                        <w:t>Their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United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States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Canada</w:t>
                      </w:r>
                      <w:proofErr w:type="spellEnd"/>
                      <w:r>
                        <w:t>. Consultado el 09 de Junio de 2017.</w:t>
                      </w:r>
                    </w:p>
                    <w:p w:rsidR="000563A1" w:rsidRPr="00B87573" w:rsidRDefault="000563A1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F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EC037" wp14:editId="1560DCEB">
                <wp:simplePos x="0" y="0"/>
                <wp:positionH relativeFrom="column">
                  <wp:posOffset>3120390</wp:posOffset>
                </wp:positionH>
                <wp:positionV relativeFrom="paragraph">
                  <wp:posOffset>4481830</wp:posOffset>
                </wp:positionV>
                <wp:extent cx="3231515" cy="4068445"/>
                <wp:effectExtent l="0" t="0" r="26035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406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A1" w:rsidRDefault="000563A1" w:rsidP="00B875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0563A1" w:rsidRPr="00B74CB6" w:rsidRDefault="00F41297" w:rsidP="00B74CB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4CB6">
                              <w:rPr>
                                <w:i/>
                                <w:sz w:val="20"/>
                                <w:szCs w:val="20"/>
                              </w:rPr>
                              <w:t>Diprion</w:t>
                            </w:r>
                            <w:proofErr w:type="spellEnd"/>
                            <w:r w:rsidR="004B5D91" w:rsidRPr="00B74CB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4CB6">
                              <w:rPr>
                                <w:i/>
                                <w:sz w:val="20"/>
                                <w:szCs w:val="20"/>
                              </w:rPr>
                              <w:t>similis</w:t>
                            </w:r>
                            <w:proofErr w:type="spellEnd"/>
                            <w:r w:rsidRPr="00B74CB6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 nativa de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 Eurasia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 introducido 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noreste de América del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 Norte. 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Ocurre en el centro y 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norte de 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>Europa hasta</w:t>
                            </w:r>
                            <w:r w:rsidR="0059675A">
                              <w:rPr>
                                <w:sz w:val="20"/>
                                <w:szCs w:val="20"/>
                              </w:rPr>
                              <w:t xml:space="preserve"> partes altas de </w:t>
                            </w:r>
                            <w:proofErr w:type="spellStart"/>
                            <w:r w:rsidR="0059675A">
                              <w:rPr>
                                <w:sz w:val="20"/>
                                <w:szCs w:val="20"/>
                              </w:rPr>
                              <w:t>Fen</w:t>
                            </w:r>
                            <w:bookmarkStart w:id="0" w:name="_GoBack"/>
                            <w:bookmarkEnd w:id="0"/>
                            <w:r w:rsidRPr="00B74CB6">
                              <w:rPr>
                                <w:sz w:val="20"/>
                                <w:szCs w:val="20"/>
                              </w:rPr>
                              <w:t>oscandia</w:t>
                            </w:r>
                            <w:proofErr w:type="spellEnd"/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, en 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Sib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eria rusa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 en la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 región de </w:t>
                            </w:r>
                            <w:proofErr w:type="spellStart"/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Baikal</w:t>
                            </w:r>
                            <w:proofErr w:type="spellEnd"/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 y China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5D91" w:rsidRDefault="00566F49">
                            <w:pPr>
                              <w:rPr>
                                <w:b/>
                              </w:rPr>
                            </w:pPr>
                            <w:r w:rsidRPr="00B74CB6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 xml:space="preserve">n América del Norte 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>fue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 registrado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5D91" w:rsidRPr="00B74CB6">
                              <w:rPr>
                                <w:sz w:val="20"/>
                                <w:szCs w:val="20"/>
                              </w:rPr>
                              <w:t>en 1914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B74CB6">
                              <w:rPr>
                                <w:sz w:val="20"/>
                                <w:szCs w:val="20"/>
                              </w:rPr>
                              <w:t>New Haven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="00B74CB6" w:rsidRPr="00B74CB6">
                              <w:rPr>
                                <w:sz w:val="20"/>
                                <w:szCs w:val="20"/>
                              </w:rPr>
                              <w:t xml:space="preserve"> los Estados Unidos en: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 Minnesota</w:t>
                            </w:r>
                            <w:r w:rsidR="00B74CB6" w:rsidRPr="00B74CB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 sur de Carolina del Norte, T</w:t>
                            </w:r>
                            <w:r w:rsidR="00B74CB6" w:rsidRPr="00B74CB6">
                              <w:rPr>
                                <w:sz w:val="20"/>
                                <w:szCs w:val="20"/>
                              </w:rPr>
                              <w:t>ennessee, y Virginia. En Canadá</w:t>
                            </w:r>
                            <w:proofErr w:type="gramStart"/>
                            <w:r w:rsidR="00B74CB6" w:rsidRPr="00B74CB6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  en</w:t>
                            </w:r>
                            <w:proofErr w:type="gramEnd"/>
                            <w:r w:rsidR="00F41297" w:rsidRPr="00B74CB6">
                              <w:rPr>
                                <w:sz w:val="20"/>
                                <w:szCs w:val="20"/>
                              </w:rPr>
                              <w:t xml:space="preserve"> Terranova, Nueva Escocia, Nuevo Brunswick, Isla del Príncipe Eduardo, Quebec, Ontario y Manitoba</w:t>
                            </w:r>
                            <w:r w:rsidR="00B74CB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B5D9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04C4648" wp14:editId="2930EABC">
                                  <wp:extent cx="3004185" cy="1752600"/>
                                  <wp:effectExtent l="0" t="0" r="571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2067" b="2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18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D91" w:rsidRPr="00B74CB6" w:rsidRDefault="004B5D9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74C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Distribución geográfica de la especie </w:t>
                            </w:r>
                            <w:proofErr w:type="spellStart"/>
                            <w:r w:rsidRPr="00B74C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Diprión</w:t>
                            </w:r>
                            <w:proofErr w:type="spellEnd"/>
                            <w:r w:rsidRPr="00B74C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74CB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similis</w:t>
                            </w:r>
                            <w:proofErr w:type="spellEnd"/>
                            <w:r w:rsidRPr="00B74CB6">
                              <w:rPr>
                                <w:rFonts w:ascii="Arial" w:hAnsi="Arial" w:cs="Arial"/>
                                <w:iCs/>
                                <w:sz w:val="16"/>
                                <w:szCs w:val="16"/>
                              </w:rPr>
                              <w:t>, a nivel global en la actualidad (CABI).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EC037" id="15 Cuadro de texto" o:spid="_x0000_s1029" type="#_x0000_t202" style="position:absolute;left:0;text-align:left;margin-left:245.7pt;margin-top:352.9pt;width:254.45pt;height:3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" fillcolor="white [3201]" strokeweight=".5pt">
                <v:textbox>
                  <w:txbxContent>
                    <w:p w:rsidR="000563A1" w:rsidRDefault="000563A1" w:rsidP="00B8757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0563A1" w:rsidRPr="00B74CB6" w:rsidRDefault="00F41297" w:rsidP="00B74CB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74CB6">
                        <w:rPr>
                          <w:i/>
                          <w:sz w:val="20"/>
                          <w:szCs w:val="20"/>
                        </w:rPr>
                        <w:t>Diprion</w:t>
                      </w:r>
                      <w:proofErr w:type="spellEnd"/>
                      <w:r w:rsidR="004B5D91" w:rsidRPr="00B74CB6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4CB6">
                        <w:rPr>
                          <w:i/>
                          <w:sz w:val="20"/>
                          <w:szCs w:val="20"/>
                        </w:rPr>
                        <w:t>similis</w:t>
                      </w:r>
                      <w:proofErr w:type="spellEnd"/>
                      <w:r w:rsidRPr="00B74CB6">
                        <w:rPr>
                          <w:sz w:val="20"/>
                          <w:szCs w:val="20"/>
                        </w:rPr>
                        <w:t>;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 nativa de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 Eurasia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 e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 introducido 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al 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>noreste de América del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 Norte. 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Ocurre en el centro y 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norte de </w:t>
                      </w:r>
                      <w:r w:rsidRPr="00B74CB6">
                        <w:rPr>
                          <w:sz w:val="20"/>
                          <w:szCs w:val="20"/>
                        </w:rPr>
                        <w:t>Europa hasta</w:t>
                      </w:r>
                      <w:r w:rsidR="0059675A">
                        <w:rPr>
                          <w:sz w:val="20"/>
                          <w:szCs w:val="20"/>
                        </w:rPr>
                        <w:t xml:space="preserve"> partes altas de </w:t>
                      </w:r>
                      <w:proofErr w:type="spellStart"/>
                      <w:r w:rsidR="0059675A">
                        <w:rPr>
                          <w:sz w:val="20"/>
                          <w:szCs w:val="20"/>
                        </w:rPr>
                        <w:t>Fen</w:t>
                      </w:r>
                      <w:bookmarkStart w:id="1" w:name="_GoBack"/>
                      <w:bookmarkEnd w:id="1"/>
                      <w:r w:rsidRPr="00B74CB6">
                        <w:rPr>
                          <w:sz w:val="20"/>
                          <w:szCs w:val="20"/>
                        </w:rPr>
                        <w:t>oscandia</w:t>
                      </w:r>
                      <w:proofErr w:type="spellEnd"/>
                      <w:r w:rsidRPr="00B74CB6">
                        <w:rPr>
                          <w:sz w:val="20"/>
                          <w:szCs w:val="20"/>
                        </w:rPr>
                        <w:t xml:space="preserve">, en 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>Sib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>eria rusa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 en la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 región de </w:t>
                      </w:r>
                      <w:proofErr w:type="spellStart"/>
                      <w:r w:rsidR="004B5D91" w:rsidRPr="00B74CB6">
                        <w:rPr>
                          <w:sz w:val="20"/>
                          <w:szCs w:val="20"/>
                        </w:rPr>
                        <w:t>Baikal</w:t>
                      </w:r>
                      <w:proofErr w:type="spellEnd"/>
                      <w:r w:rsidR="004B5D91" w:rsidRPr="00B74CB6">
                        <w:rPr>
                          <w:sz w:val="20"/>
                          <w:szCs w:val="20"/>
                        </w:rPr>
                        <w:t xml:space="preserve"> y China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4B5D91" w:rsidRDefault="00566F49">
                      <w:pPr>
                        <w:rPr>
                          <w:b/>
                        </w:rPr>
                      </w:pPr>
                      <w:r w:rsidRPr="00B74CB6">
                        <w:rPr>
                          <w:sz w:val="20"/>
                          <w:szCs w:val="20"/>
                        </w:rPr>
                        <w:t>E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 xml:space="preserve">n América del Norte 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>fue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 registrado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B5D91" w:rsidRPr="00B74CB6">
                        <w:rPr>
                          <w:sz w:val="20"/>
                          <w:szCs w:val="20"/>
                        </w:rPr>
                        <w:t>en 1914</w:t>
                      </w:r>
                      <w:r w:rsidRPr="00B74CB6">
                        <w:rPr>
                          <w:sz w:val="20"/>
                          <w:szCs w:val="20"/>
                        </w:rPr>
                        <w:t xml:space="preserve"> en </w:t>
                      </w:r>
                      <w:r w:rsidRPr="00B74CB6">
                        <w:rPr>
                          <w:sz w:val="20"/>
                          <w:szCs w:val="20"/>
                        </w:rPr>
                        <w:t>New Haven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>En</w:t>
                      </w:r>
                      <w:r w:rsidR="00B74CB6" w:rsidRPr="00B74CB6">
                        <w:rPr>
                          <w:sz w:val="20"/>
                          <w:szCs w:val="20"/>
                        </w:rPr>
                        <w:t xml:space="preserve"> los Estados Unidos en: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 xml:space="preserve"> Minnesota</w:t>
                      </w:r>
                      <w:r w:rsidR="00B74CB6" w:rsidRPr="00B74CB6">
                        <w:rPr>
                          <w:sz w:val="20"/>
                          <w:szCs w:val="20"/>
                        </w:rPr>
                        <w:t>,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 xml:space="preserve"> sur de Carolina del Norte, T</w:t>
                      </w:r>
                      <w:r w:rsidR="00B74CB6" w:rsidRPr="00B74CB6">
                        <w:rPr>
                          <w:sz w:val="20"/>
                          <w:szCs w:val="20"/>
                        </w:rPr>
                        <w:t>ennessee, y Virginia. En Canadá</w:t>
                      </w:r>
                      <w:proofErr w:type="gramStart"/>
                      <w:r w:rsidR="00B74CB6" w:rsidRPr="00B74CB6">
                        <w:rPr>
                          <w:sz w:val="20"/>
                          <w:szCs w:val="20"/>
                        </w:rPr>
                        <w:t>:</w:t>
                      </w:r>
                      <w:r w:rsidR="00F41297" w:rsidRPr="00B74CB6">
                        <w:rPr>
                          <w:sz w:val="20"/>
                          <w:szCs w:val="20"/>
                        </w:rPr>
                        <w:t xml:space="preserve">  en</w:t>
                      </w:r>
                      <w:proofErr w:type="gramEnd"/>
                      <w:r w:rsidR="00F41297" w:rsidRPr="00B74CB6">
                        <w:rPr>
                          <w:sz w:val="20"/>
                          <w:szCs w:val="20"/>
                        </w:rPr>
                        <w:t xml:space="preserve"> Terranova, Nueva Escocia, Nuevo Brunswick, Isla del Príncipe Eduardo, Quebec, Ontario y Manitoba</w:t>
                      </w:r>
                      <w:r w:rsidR="00B74CB6">
                        <w:rPr>
                          <w:sz w:val="20"/>
                          <w:szCs w:val="20"/>
                        </w:rPr>
                        <w:t>.</w:t>
                      </w:r>
                      <w:r w:rsidR="004B5D91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04C4648" wp14:editId="2930EABC">
                            <wp:extent cx="3004185" cy="1752600"/>
                            <wp:effectExtent l="0" t="0" r="571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2067" b="2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4185" cy="1752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D91" w:rsidRPr="00B74CB6" w:rsidRDefault="004B5D9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74C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Distribución geográfica de la especie </w:t>
                      </w:r>
                      <w:proofErr w:type="spellStart"/>
                      <w:r w:rsidRPr="00B74CB6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Diprión</w:t>
                      </w:r>
                      <w:proofErr w:type="spellEnd"/>
                      <w:r w:rsidRPr="00B74CB6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74CB6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similis</w:t>
                      </w:r>
                      <w:proofErr w:type="spellEnd"/>
                      <w:r w:rsidRPr="00B74CB6">
                        <w:rPr>
                          <w:rFonts w:ascii="Arial" w:hAnsi="Arial" w:cs="Arial"/>
                          <w:iCs/>
                          <w:sz w:val="16"/>
                          <w:szCs w:val="16"/>
                        </w:rPr>
                        <w:t>, a nivel global en la actualidad (CABI).</w:t>
                      </w: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A1E" w:rsidRDefault="002D0A1E" w:rsidP="000F1848">
      <w:pPr>
        <w:spacing w:after="0" w:line="240" w:lineRule="auto"/>
      </w:pPr>
      <w:r>
        <w:separator/>
      </w:r>
    </w:p>
  </w:endnote>
  <w:endnote w:type="continuationSeparator" w:id="0">
    <w:p w:rsidR="002D0A1E" w:rsidRDefault="002D0A1E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A1E" w:rsidRDefault="002D0A1E" w:rsidP="000F1848">
      <w:pPr>
        <w:spacing w:after="0" w:line="240" w:lineRule="auto"/>
      </w:pPr>
      <w:r>
        <w:separator/>
      </w:r>
    </w:p>
  </w:footnote>
  <w:footnote w:type="continuationSeparator" w:id="0">
    <w:p w:rsidR="002D0A1E" w:rsidRDefault="002D0A1E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3A1" w:rsidRDefault="000563A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2593D"/>
    <w:rsid w:val="000563A1"/>
    <w:rsid w:val="000F1848"/>
    <w:rsid w:val="00161143"/>
    <w:rsid w:val="00214DD4"/>
    <w:rsid w:val="002D0A1E"/>
    <w:rsid w:val="00303429"/>
    <w:rsid w:val="00383DAA"/>
    <w:rsid w:val="003E1669"/>
    <w:rsid w:val="004B5D91"/>
    <w:rsid w:val="004D1C02"/>
    <w:rsid w:val="004D6DDA"/>
    <w:rsid w:val="00566F49"/>
    <w:rsid w:val="00581AA5"/>
    <w:rsid w:val="0059675A"/>
    <w:rsid w:val="00623B4E"/>
    <w:rsid w:val="00670BCE"/>
    <w:rsid w:val="006C1DB9"/>
    <w:rsid w:val="007E412E"/>
    <w:rsid w:val="008454E0"/>
    <w:rsid w:val="008C1BEA"/>
    <w:rsid w:val="009008E5"/>
    <w:rsid w:val="00943D18"/>
    <w:rsid w:val="00945C1A"/>
    <w:rsid w:val="00A21AC9"/>
    <w:rsid w:val="00A84C6E"/>
    <w:rsid w:val="00B03DA1"/>
    <w:rsid w:val="00B57B13"/>
    <w:rsid w:val="00B74CB6"/>
    <w:rsid w:val="00B87573"/>
    <w:rsid w:val="00CD1363"/>
    <w:rsid w:val="00D506B7"/>
    <w:rsid w:val="00DB7B61"/>
    <w:rsid w:val="00EA15AA"/>
    <w:rsid w:val="00F41297"/>
    <w:rsid w:val="00F56434"/>
    <w:rsid w:val="00F62E7C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  <w15:docId w15:val="{9A7D9F97-3CE0-4C4F-8EC4-2434ACC8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Godofredo</cp:lastModifiedBy>
  <cp:revision>10</cp:revision>
  <dcterms:created xsi:type="dcterms:W3CDTF">2017-03-06T19:22:00Z</dcterms:created>
  <dcterms:modified xsi:type="dcterms:W3CDTF">2017-06-11T01:27:00Z</dcterms:modified>
</cp:coreProperties>
</file>